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8186"/>
      </w:tblGrid>
      <w:tr w:rsidR="00F84361" w:rsidRPr="00221AC4" w:rsidTr="00EF505D">
        <w:trPr>
          <w:trHeight w:val="361"/>
        </w:trPr>
        <w:tc>
          <w:tcPr>
            <w:tcW w:w="1453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F84361" w:rsidRPr="00221AC4" w:rsidRDefault="00F84361" w:rsidP="00EF505D">
            <w:pPr>
              <w:pStyle w:val="Paragrafoelenco"/>
              <w:widowControl w:val="0"/>
              <w:ind w:left="0"/>
              <w:jc w:val="center"/>
              <w:rPr>
                <w:rFonts w:ascii="Calibri" w:hAnsi="Calibri"/>
                <w:b/>
              </w:rPr>
            </w:pPr>
            <w:r w:rsidRPr="00221AC4">
              <w:rPr>
                <w:rFonts w:ascii="Calibri" w:hAnsi="Calibri"/>
                <w:b/>
              </w:rPr>
              <w:t>OGGETTO:</w:t>
            </w: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F84361" w:rsidRPr="005D2953" w:rsidRDefault="00F84361" w:rsidP="00EF505D">
            <w:pPr>
              <w:jc w:val="center"/>
              <w:rPr>
                <w:rFonts w:ascii="Garamond" w:hAnsi="Garamond"/>
                <w:b/>
                <w:bCs/>
              </w:rPr>
            </w:pPr>
            <w:r w:rsidRPr="005D2953">
              <w:rPr>
                <w:rFonts w:ascii="Garamond" w:hAnsi="Garamond"/>
              </w:rPr>
              <w:t xml:space="preserve">p/c del </w:t>
            </w:r>
            <w:r>
              <w:rPr>
                <w:rFonts w:ascii="Garamond" w:hAnsi="Garamond"/>
                <w:b/>
                <w:color w:val="FF0000"/>
              </w:rPr>
              <w:t>COMUNE DI CAMERANO</w:t>
            </w:r>
          </w:p>
          <w:p w:rsidR="00F84361" w:rsidRPr="005D2953" w:rsidRDefault="00F84361" w:rsidP="00EF505D">
            <w:pPr>
              <w:jc w:val="both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</w:rPr>
              <w:t xml:space="preserve">PROCEDURA APERTA </w:t>
            </w:r>
            <w:r w:rsidRPr="005D2953">
              <w:rPr>
                <w:rFonts w:ascii="Garamond" w:hAnsi="Garamond"/>
                <w:bCs/>
              </w:rPr>
              <w:t>per l’affidamento</w:t>
            </w:r>
            <w:r>
              <w:rPr>
                <w:rFonts w:ascii="Garamond" w:hAnsi="Garamond"/>
                <w:bCs/>
              </w:rPr>
              <w:t xml:space="preserve"> di:</w:t>
            </w:r>
          </w:p>
        </w:tc>
      </w:tr>
      <w:tr w:rsidR="00F84361" w:rsidRPr="00221AC4" w:rsidTr="00EF505D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right w:val="double" w:sz="4" w:space="0" w:color="1F497D"/>
            </w:tcBorders>
            <w:vAlign w:val="center"/>
          </w:tcPr>
          <w:p w:rsidR="00F84361" w:rsidRPr="00221AC4" w:rsidRDefault="00F84361" w:rsidP="00EF505D">
            <w:pPr>
              <w:pStyle w:val="Paragrafoelenco"/>
              <w:widowControl w:val="0"/>
              <w:ind w:left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F84361" w:rsidRPr="00957254" w:rsidRDefault="00F84361" w:rsidP="00EF505D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957254">
              <w:rPr>
                <w:rFonts w:ascii="Garamond" w:hAnsi="Garamond"/>
                <w:b/>
                <w:color w:val="FF0000"/>
              </w:rPr>
              <w:t>“</w:t>
            </w:r>
            <w:r w:rsidRPr="00204961">
              <w:rPr>
                <w:rFonts w:ascii="Garamond" w:hAnsi="Garamond"/>
                <w:b/>
                <w:color w:val="FF0000"/>
              </w:rPr>
              <w:t>Lavori di ristrutturazione ed adeguamento alla prevenzione incendi campo sportivo comunale D. Montenovo -  I stralcio</w:t>
            </w:r>
            <w:r w:rsidRPr="00957254">
              <w:rPr>
                <w:rFonts w:ascii="Garamond" w:hAnsi="Garamond"/>
                <w:b/>
                <w:color w:val="FF0000"/>
              </w:rPr>
              <w:t>”</w:t>
            </w:r>
          </w:p>
          <w:p w:rsidR="00F84361" w:rsidRPr="002F3E4F" w:rsidRDefault="00F84361" w:rsidP="00EF505D">
            <w:pPr>
              <w:pStyle w:val="Default"/>
              <w:jc w:val="both"/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</w:pPr>
            <w:r w:rsidRPr="00C27B1D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>I</w:t>
            </w: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>mporto complessivo dell’appalto €</w:t>
            </w:r>
            <w:r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204961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 xml:space="preserve">370.978,01 </w:t>
            </w:r>
            <w:r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  <w:lang w:eastAsia="it-IT"/>
              </w:rPr>
              <w:t>+</w:t>
            </w: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 xml:space="preserve"> IVA, di cui: </w:t>
            </w:r>
          </w:p>
          <w:p w:rsidR="00F84361" w:rsidRPr="002F3E4F" w:rsidRDefault="00F84361" w:rsidP="00EF505D">
            <w:pPr>
              <w:pStyle w:val="Default"/>
              <w:jc w:val="both"/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</w:pP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 xml:space="preserve">• </w:t>
            </w:r>
            <w:r w:rsidRPr="00204961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 xml:space="preserve">€ 364.370,06 </w:t>
            </w: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 xml:space="preserve">+ IVA per lavorazioni soggette a ribasso; </w:t>
            </w: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ab/>
            </w:r>
          </w:p>
          <w:p w:rsidR="00F84361" w:rsidRDefault="00F84361" w:rsidP="00EF505D">
            <w:pPr>
              <w:pStyle w:val="Default"/>
              <w:jc w:val="both"/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 xml:space="preserve">• </w:t>
            </w:r>
            <w:r w:rsidRPr="00204961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>€ 6.607,95</w:t>
            </w:r>
            <w:r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>+ IVA per oneri di sicurezza non soggetti a ribasso;</w:t>
            </w:r>
          </w:p>
          <w:p w:rsidR="00F84361" w:rsidRPr="002F3E4F" w:rsidRDefault="00F84361" w:rsidP="00EF505D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57254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>CUP:</w:t>
            </w:r>
            <w:r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204961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>B71E17000410004</w:t>
            </w:r>
            <w:r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2F3E4F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>- CIG</w:t>
            </w:r>
            <w:r w:rsidRPr="004025F7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 xml:space="preserve">: </w:t>
            </w:r>
            <w:r w:rsidRPr="00204961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>73161115C9</w:t>
            </w:r>
          </w:p>
        </w:tc>
      </w:tr>
      <w:tr w:rsidR="00F84361" w:rsidRPr="00221AC4" w:rsidTr="00EF505D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F84361" w:rsidRPr="00221AC4" w:rsidRDefault="00F84361" w:rsidP="00EF505D">
            <w:pPr>
              <w:pStyle w:val="Paragrafoelenco"/>
              <w:widowControl w:val="0"/>
              <w:ind w:left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86" w:type="dxa"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F84361" w:rsidRPr="00C27B1D" w:rsidRDefault="00F84361" w:rsidP="00EF505D">
            <w:pPr>
              <w:rPr>
                <w:rFonts w:ascii="Garamond" w:hAnsi="Garamond"/>
                <w:b/>
                <w:bCs/>
                <w:color w:val="FF0000"/>
              </w:rPr>
            </w:pPr>
            <w:r w:rsidRPr="002E019A">
              <w:rPr>
                <w:rFonts w:ascii="Garamond" w:hAnsi="Garamond"/>
                <w:b/>
                <w:bCs/>
              </w:rPr>
              <w:t>Scadenza presentazione offerte</w:t>
            </w:r>
            <w:r>
              <w:rPr>
                <w:rFonts w:ascii="Garamond" w:hAnsi="Garamond"/>
                <w:b/>
                <w:bCs/>
              </w:rPr>
              <w:t xml:space="preserve">: </w:t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24 gennaio 2018</w:t>
            </w:r>
            <w:r w:rsidRPr="003C15F6">
              <w:rPr>
                <w:rFonts w:ascii="Garamond" w:hAnsi="Garamond"/>
                <w:b/>
                <w:bCs/>
                <w:color w:val="FF0000"/>
              </w:rPr>
              <w:t>, ore 13.00</w:t>
            </w:r>
          </w:p>
        </w:tc>
      </w:tr>
    </w:tbl>
    <w:p w:rsidR="00CA66C5" w:rsidRPr="00CA66C5" w:rsidRDefault="00CA66C5" w:rsidP="00CA66C5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PATTO DI INTEGRITÀ</w:t>
      </w:r>
    </w:p>
    <w:p w:rsidR="00CA66C5" w:rsidRPr="00CA66C5" w:rsidRDefault="00CA66C5" w:rsidP="00CA66C5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TRA</w:t>
      </w:r>
    </w:p>
    <w:p w:rsidR="00CA66C5" w:rsidRPr="00CA66C5" w:rsidRDefault="00CA66C5" w:rsidP="00CA66C5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 xml:space="preserve">COMUNE DI </w:t>
      </w:r>
      <w:r>
        <w:rPr>
          <w:rFonts w:asciiTheme="majorBidi" w:hAnsiTheme="majorBidi" w:cstheme="majorBidi"/>
          <w:b/>
          <w:sz w:val="24"/>
          <w:szCs w:val="24"/>
        </w:rPr>
        <w:t>CAMERANO</w:t>
      </w:r>
      <w:r w:rsidRPr="00CA66C5">
        <w:rPr>
          <w:rFonts w:asciiTheme="majorBidi" w:hAnsiTheme="majorBidi" w:cstheme="majorBidi"/>
          <w:b/>
          <w:sz w:val="24"/>
          <w:szCs w:val="24"/>
        </w:rPr>
        <w:t xml:space="preserve"> (di seguito denominato </w:t>
      </w:r>
      <w:r w:rsidRPr="00CA66C5">
        <w:rPr>
          <w:rFonts w:asciiTheme="majorBidi" w:hAnsiTheme="majorBidi" w:cstheme="majorBidi"/>
          <w:b/>
          <w:i/>
          <w:sz w:val="24"/>
          <w:szCs w:val="24"/>
        </w:rPr>
        <w:t>Amministrazione</w:t>
      </w:r>
      <w:r w:rsidRPr="00CA66C5">
        <w:rPr>
          <w:rFonts w:asciiTheme="majorBidi" w:hAnsiTheme="majorBidi" w:cstheme="majorBidi"/>
          <w:b/>
          <w:sz w:val="24"/>
          <w:szCs w:val="24"/>
        </w:rPr>
        <w:t>)</w:t>
      </w:r>
    </w:p>
    <w:p w:rsidR="00CA66C5" w:rsidRPr="00CA66C5" w:rsidRDefault="00CA66C5" w:rsidP="00616F67">
      <w:pPr>
        <w:widowControl w:val="0"/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E</w:t>
      </w:r>
    </w:p>
    <w:p w:rsidR="00CA66C5" w:rsidRPr="00CA66C5" w:rsidRDefault="00CA66C5" w:rsidP="00616F67">
      <w:pPr>
        <w:widowControl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 xml:space="preserve">L’IMPRESA ________________________________________________ (di seguito denominata </w:t>
      </w:r>
      <w:r w:rsidRPr="00CA66C5">
        <w:rPr>
          <w:rFonts w:asciiTheme="majorBidi" w:hAnsiTheme="majorBidi" w:cstheme="majorBidi"/>
          <w:b/>
          <w:i/>
          <w:sz w:val="24"/>
          <w:szCs w:val="24"/>
        </w:rPr>
        <w:t>Impresa</w:t>
      </w:r>
      <w:r w:rsidRPr="00CA66C5">
        <w:rPr>
          <w:rFonts w:asciiTheme="majorBidi" w:hAnsiTheme="majorBidi" w:cstheme="majorBidi"/>
          <w:b/>
          <w:sz w:val="24"/>
          <w:szCs w:val="24"/>
        </w:rPr>
        <w:t>) con sede legale in _________________________________________________________</w:t>
      </w:r>
    </w:p>
    <w:p w:rsidR="00CA66C5" w:rsidRPr="00CA66C5" w:rsidRDefault="00CA66C5" w:rsidP="00616F67">
      <w:pPr>
        <w:widowControl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C.F./ P. IVA _____________________________________________________________________</w:t>
      </w:r>
    </w:p>
    <w:p w:rsidR="00CA66C5" w:rsidRPr="00CA66C5" w:rsidRDefault="00CA66C5" w:rsidP="00616F67">
      <w:pPr>
        <w:widowControl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rappresentata da __________________________________</w:t>
      </w:r>
      <w:r>
        <w:rPr>
          <w:rFonts w:asciiTheme="majorBidi" w:hAnsiTheme="majorBidi" w:cstheme="majorBidi"/>
          <w:b/>
          <w:sz w:val="24"/>
          <w:szCs w:val="24"/>
        </w:rPr>
        <w:t>______________________________</w:t>
      </w:r>
    </w:p>
    <w:p w:rsidR="00CA66C5" w:rsidRPr="00CA66C5" w:rsidRDefault="00CA66C5" w:rsidP="00616F67">
      <w:pPr>
        <w:widowControl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in qualità di ______________________________________</w:t>
      </w:r>
      <w:r>
        <w:rPr>
          <w:rFonts w:asciiTheme="majorBidi" w:hAnsiTheme="majorBidi" w:cstheme="majorBidi"/>
          <w:b/>
          <w:sz w:val="24"/>
          <w:szCs w:val="24"/>
        </w:rPr>
        <w:t>______________________________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s.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lastRenderedPageBreak/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decreto legislativo 30 marzo 2001, n. 165";</w:t>
      </w:r>
    </w:p>
    <w:p w:rsidR="0027623E" w:rsidRDefault="00F61671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QUANTO SEGUE</w:t>
      </w:r>
    </w:p>
    <w:p w:rsidR="0027623E" w:rsidRPr="00B877F7" w:rsidRDefault="001836D0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(Ambito di applicazione e finalità)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(Consip).</w:t>
      </w:r>
    </w:p>
    <w:p w:rsidR="001836D0" w:rsidRP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</w:t>
      </w:r>
      <w:r w:rsidR="00721AE4">
        <w:rPr>
          <w:rFonts w:asciiTheme="majorBidi" w:hAnsiTheme="majorBidi" w:cstheme="majorBidi"/>
          <w:sz w:val="24"/>
          <w:szCs w:val="24"/>
        </w:rPr>
        <w:t xml:space="preserve"> tra l’Amministrazione e l’</w:t>
      </w:r>
      <w:r w:rsidRPr="0027623E">
        <w:rPr>
          <w:rFonts w:asciiTheme="majorBidi" w:hAnsiTheme="majorBidi" w:cstheme="majorBidi"/>
          <w:sz w:val="24"/>
          <w:szCs w:val="24"/>
        </w:rPr>
        <w:t>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all’avvalimento,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Tecnici.</w:t>
      </w:r>
    </w:p>
    <w:p w:rsidR="0027623E" w:rsidRDefault="0027623E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</w:t>
      </w:r>
      <w:r w:rsidR="00721AE4">
        <w:rPr>
          <w:rFonts w:asciiTheme="majorBidi" w:hAnsiTheme="majorBidi" w:cstheme="majorBidi"/>
          <w:sz w:val="24"/>
          <w:szCs w:val="24"/>
        </w:rPr>
        <w:t>rescrizioni, costituisce per l’</w:t>
      </w:r>
      <w:r w:rsidRPr="0027623E">
        <w:rPr>
          <w:rFonts w:asciiTheme="majorBidi" w:hAnsiTheme="majorBidi" w:cstheme="majorBidi"/>
          <w:sz w:val="24"/>
          <w:szCs w:val="24"/>
        </w:rPr>
        <w:t>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.83, comma 9, del d.lgs,n.50/2016,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</w:t>
      </w:r>
      <w:r w:rsidR="00721AE4">
        <w:rPr>
          <w:rFonts w:asciiTheme="majorBidi" w:hAnsiTheme="majorBidi" w:cstheme="majorBidi"/>
          <w:sz w:val="24"/>
          <w:szCs w:val="24"/>
        </w:rPr>
        <w:t>esentante dell’impresa dichiara</w:t>
      </w:r>
      <w:r w:rsidR="001836D0" w:rsidRPr="00C07DED">
        <w:rPr>
          <w:rFonts w:asciiTheme="majorBidi" w:hAnsiTheme="majorBidi" w:cstheme="majorBidi"/>
          <w:sz w:val="24"/>
          <w:szCs w:val="24"/>
        </w:rPr>
        <w:t>: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concorrenti e che non si è accordato e non si accorderà con altri partecipanti alla gara per 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 conferito incarichi ai soggetti di cui all’art. 53, c. 16-ter, del D.Lgs.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marzo 2001 cosi come integrate dall’art.21 del D.Lgs.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all’art.53, comma 16-ter, del D.Lgs.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D.Lgs.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721AE4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 su richiesta dell’Amministrazi0r1e,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EF3BD2" w:rsidRPr="00775D55">
        <w:rPr>
          <w:rFonts w:asciiTheme="majorBidi" w:hAnsiTheme="majorBidi" w:cstheme="majorBidi"/>
          <w:sz w:val="24"/>
          <w:szCs w:val="24"/>
        </w:rPr>
        <w:t>ndenti del Ministero dell’Intemo</w:t>
      </w:r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rispetto del principio del contradditorio.</w:t>
      </w:r>
    </w:p>
    <w:p w:rsidR="00EF5B9E" w:rsidRDefault="00EF5B9E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(Sanzioni)</w:t>
      </w:r>
    </w:p>
    <w:p w:rsidR="0095602C" w:rsidRDefault="001836D0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E86B31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</w:t>
      </w:r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95602C" w:rsidRPr="00170A13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E1CF7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sectPr w:rsidR="0095602C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CA" w:rsidRDefault="006533CA" w:rsidP="00775D36">
      <w:pPr>
        <w:spacing w:after="0" w:line="240" w:lineRule="auto"/>
      </w:pPr>
      <w:r>
        <w:separator/>
      </w:r>
    </w:p>
  </w:endnote>
  <w:endnote w:type="continuationSeparator" w:id="0">
    <w:p w:rsidR="006533CA" w:rsidRDefault="006533CA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ricorso all’avvalimento, il Patto va sottoscritto anche dal legale rappresentante della impresa e/o imprese ausiliaria/e e dall’eventuale/i Direttore/i Tecnico/i.</w:t>
      </w:r>
    </w:p>
    <w:p w:rsidR="00775D36" w:rsidRDefault="00775D36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CA" w:rsidRDefault="006533CA" w:rsidP="00775D36">
      <w:pPr>
        <w:spacing w:after="0" w:line="240" w:lineRule="auto"/>
      </w:pPr>
      <w:r>
        <w:separator/>
      </w:r>
    </w:p>
  </w:footnote>
  <w:footnote w:type="continuationSeparator" w:id="0">
    <w:p w:rsidR="006533CA" w:rsidRDefault="006533CA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D0"/>
    <w:rsid w:val="000A374C"/>
    <w:rsid w:val="000C2EE4"/>
    <w:rsid w:val="00170A13"/>
    <w:rsid w:val="001836D0"/>
    <w:rsid w:val="001B6AF0"/>
    <w:rsid w:val="00221AC4"/>
    <w:rsid w:val="0027623E"/>
    <w:rsid w:val="00291DB4"/>
    <w:rsid w:val="002A1D02"/>
    <w:rsid w:val="00490EBE"/>
    <w:rsid w:val="004E1F5C"/>
    <w:rsid w:val="00541B9F"/>
    <w:rsid w:val="005A358F"/>
    <w:rsid w:val="005A7715"/>
    <w:rsid w:val="006061FD"/>
    <w:rsid w:val="00616F67"/>
    <w:rsid w:val="0063167F"/>
    <w:rsid w:val="006533CA"/>
    <w:rsid w:val="00695F3F"/>
    <w:rsid w:val="006D3DAF"/>
    <w:rsid w:val="00721AE4"/>
    <w:rsid w:val="00775D36"/>
    <w:rsid w:val="00775D55"/>
    <w:rsid w:val="008B7CFF"/>
    <w:rsid w:val="0095602C"/>
    <w:rsid w:val="00971A6A"/>
    <w:rsid w:val="00A03751"/>
    <w:rsid w:val="00A41AA1"/>
    <w:rsid w:val="00AE1CF7"/>
    <w:rsid w:val="00AF6EEF"/>
    <w:rsid w:val="00B877F7"/>
    <w:rsid w:val="00BE3A95"/>
    <w:rsid w:val="00C07DED"/>
    <w:rsid w:val="00C32C98"/>
    <w:rsid w:val="00CA66C5"/>
    <w:rsid w:val="00D17ECE"/>
    <w:rsid w:val="00DC08F8"/>
    <w:rsid w:val="00E86B31"/>
    <w:rsid w:val="00EF3BD2"/>
    <w:rsid w:val="00EF5B9E"/>
    <w:rsid w:val="00F44B29"/>
    <w:rsid w:val="00F61671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  <w:style w:type="paragraph" w:customStyle="1" w:styleId="Default">
    <w:name w:val="Default"/>
    <w:rsid w:val="00D17EC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"/>
    <w:rsid w:val="00616F67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link w:val="a"/>
    <w:semiHidden/>
    <w:rsid w:val="00616F67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6F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  <w:style w:type="paragraph" w:customStyle="1" w:styleId="Default">
    <w:name w:val="Default"/>
    <w:rsid w:val="00D17EC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"/>
    <w:rsid w:val="00616F67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link w:val="a"/>
    <w:semiHidden/>
    <w:rsid w:val="00616F67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6F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A960-667C-41E7-8778-07270DB4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Raimondi Mirella</cp:lastModifiedBy>
  <cp:revision>2</cp:revision>
  <dcterms:created xsi:type="dcterms:W3CDTF">2017-12-22T11:33:00Z</dcterms:created>
  <dcterms:modified xsi:type="dcterms:W3CDTF">2017-12-22T11:33:00Z</dcterms:modified>
</cp:coreProperties>
</file>